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02455">
        <w:rPr>
          <w:rFonts w:ascii="Times New Roman" w:hAnsi="Times New Roman" w:cs="Times New Roman"/>
          <w:sz w:val="28"/>
          <w:szCs w:val="28"/>
        </w:rPr>
        <w:t>58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02455">
        <w:rPr>
          <w:rFonts w:ascii="Times New Roman" w:hAnsi="Times New Roman" w:cs="Times New Roman"/>
          <w:sz w:val="28"/>
          <w:szCs w:val="28"/>
        </w:rPr>
        <w:t>04 de junho de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125E98" w:rsidRPr="006F19D1" w:rsidRDefault="00125E98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125E98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DA0A43" w:rsidRDefault="00563EC4" w:rsidP="00925AE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802455"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oportunidade em que pelo presente, </w:t>
      </w:r>
      <w:r w:rsidR="00802455">
        <w:rPr>
          <w:rFonts w:ascii="Times New Roman" w:hAnsi="Times New Roman" w:cs="Times New Roman"/>
          <w:sz w:val="28"/>
          <w:szCs w:val="28"/>
        </w:rPr>
        <w:t xml:space="preserve">considerando o teor do Of/nº 050/19, e considerando o teor do Of/GP/nº 162/19, </w:t>
      </w:r>
      <w:proofErr w:type="gramStart"/>
      <w:r w:rsidR="00802455">
        <w:rPr>
          <w:rFonts w:ascii="Times New Roman" w:hAnsi="Times New Roman" w:cs="Times New Roman"/>
          <w:sz w:val="28"/>
          <w:szCs w:val="28"/>
        </w:rPr>
        <w:t>deste Poder</w:t>
      </w:r>
      <w:proofErr w:type="gramEnd"/>
      <w:r w:rsidR="00802455">
        <w:rPr>
          <w:rFonts w:ascii="Times New Roman" w:hAnsi="Times New Roman" w:cs="Times New Roman"/>
          <w:sz w:val="28"/>
          <w:szCs w:val="28"/>
        </w:rPr>
        <w:t xml:space="preserve"> Executivo datado de 29 de maio de 2019, reiteramos o seguinte:</w:t>
      </w:r>
    </w:p>
    <w:p w:rsidR="00802455" w:rsidRDefault="00802455" w:rsidP="00A55C09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Copia do</w:t>
      </w:r>
      <w:r w:rsidR="00A55C09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termo</w:t>
      </w:r>
      <w:r w:rsidR="00A55C09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de concessão de que trata a Lei Municipal nº 2248/2015, de dezessete de </w:t>
      </w:r>
      <w:r w:rsidR="00A55C09">
        <w:rPr>
          <w:rFonts w:ascii="Times New Roman" w:hAnsi="Times New Roman" w:cs="Times New Roman"/>
          <w:sz w:val="28"/>
          <w:szCs w:val="28"/>
        </w:rPr>
        <w:t>novembro de 2015 (anexo);</w:t>
      </w:r>
    </w:p>
    <w:p w:rsidR="00405702" w:rsidRDefault="00405702" w:rsidP="00A55C09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Cópia do termo de concessão firmados com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a Senhora </w:t>
      </w:r>
      <w:proofErr w:type="spellStart"/>
      <w:r>
        <w:rPr>
          <w:rFonts w:ascii="Times New Roman" w:hAnsi="Times New Roman" w:cs="Times New Roman"/>
          <w:sz w:val="28"/>
          <w:szCs w:val="28"/>
        </w:rPr>
        <w:t>Noeli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Fatima </w:t>
      </w:r>
      <w:proofErr w:type="spellStart"/>
      <w:r>
        <w:rPr>
          <w:rFonts w:ascii="Times New Roman" w:hAnsi="Times New Roman" w:cs="Times New Roman"/>
          <w:sz w:val="28"/>
          <w:szCs w:val="28"/>
        </w:rPr>
        <w:t>Boherer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A55C09" w:rsidRDefault="00A55C09" w:rsidP="00A55C09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Informação relativa ao somatório dos imposto</w:t>
      </w:r>
      <w:r w:rsidR="00405702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e taxas gerados anualmente pelas empresas estabelecidas no Parque Industrial;</w:t>
      </w:r>
    </w:p>
    <w:p w:rsidR="00A55C09" w:rsidRPr="00802455" w:rsidRDefault="00A55C09" w:rsidP="00A55C09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numérica de empregos gerados</w:t>
      </w:r>
      <w:r w:rsidR="00DA5781">
        <w:rPr>
          <w:rFonts w:ascii="Times New Roman" w:hAnsi="Times New Roman" w:cs="Times New Roman"/>
          <w:sz w:val="28"/>
          <w:szCs w:val="28"/>
        </w:rPr>
        <w:t xml:space="preserve"> até o momento</w:t>
      </w:r>
      <w:r>
        <w:rPr>
          <w:rFonts w:ascii="Times New Roman" w:hAnsi="Times New Roman" w:cs="Times New Roman"/>
          <w:sz w:val="28"/>
          <w:szCs w:val="28"/>
        </w:rPr>
        <w:t xml:space="preserve"> pelas empresas estabelecidas no Parque Industrial nos termos das Lei</w:t>
      </w:r>
      <w:r w:rsidR="00DA5781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Municipais </w:t>
      </w:r>
      <w:r w:rsidR="00DA5781">
        <w:rPr>
          <w:rFonts w:ascii="Times New Roman" w:hAnsi="Times New Roman" w:cs="Times New Roman"/>
          <w:sz w:val="28"/>
          <w:szCs w:val="28"/>
        </w:rPr>
        <w:t xml:space="preserve">nº 1298/2002, 2145/14, 2259/15 e 13/03/18 (anexo). 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125E98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125E98">
      <w:pgSz w:w="11906" w:h="16838"/>
      <w:pgMar w:top="1417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465B"/>
    <w:multiLevelType w:val="hybridMultilevel"/>
    <w:tmpl w:val="C05045F6"/>
    <w:lvl w:ilvl="0" w:tplc="BB949BA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A03BCE"/>
    <w:multiLevelType w:val="hybridMultilevel"/>
    <w:tmpl w:val="1B668922"/>
    <w:lvl w:ilvl="0" w:tplc="DDB05C36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25E98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05702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77896"/>
    <w:rsid w:val="006A3BAC"/>
    <w:rsid w:val="006F19D1"/>
    <w:rsid w:val="007A47FD"/>
    <w:rsid w:val="007C5335"/>
    <w:rsid w:val="00802455"/>
    <w:rsid w:val="0081374F"/>
    <w:rsid w:val="008304EE"/>
    <w:rsid w:val="00854638"/>
    <w:rsid w:val="0089704D"/>
    <w:rsid w:val="008F606D"/>
    <w:rsid w:val="00925AE3"/>
    <w:rsid w:val="009A3B75"/>
    <w:rsid w:val="00A37DE9"/>
    <w:rsid w:val="00A55C0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A5781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2019-06-04T11:49:00Z</cp:lastPrinted>
  <dcterms:created xsi:type="dcterms:W3CDTF">2019-06-04T11:49:00Z</dcterms:created>
  <dcterms:modified xsi:type="dcterms:W3CDTF">2019-06-04T11:49:00Z</dcterms:modified>
</cp:coreProperties>
</file>